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E4" w:rsidRPr="008E078D" w:rsidRDefault="003C23E4" w:rsidP="005E7B79">
      <w:pPr>
        <w:pStyle w:val="1"/>
        <w:spacing w:line="360" w:lineRule="auto"/>
        <w:jc w:val="center"/>
        <w:rPr>
          <w:rFonts w:ascii="Times New Roman" w:hAnsi="Times New Roman" w:cs="Times New Roman"/>
          <w:lang w:val="ru-RU"/>
        </w:rPr>
      </w:pPr>
      <w:r w:rsidRPr="008E078D">
        <w:rPr>
          <w:rFonts w:ascii="Times New Roman" w:hAnsi="Times New Roman" w:cs="Times New Roman"/>
          <w:lang w:val="ru-RU"/>
        </w:rPr>
        <w:t>Из опыта работы Мочалова В.А., учител</w:t>
      </w:r>
      <w:r w:rsidR="006B74EB">
        <w:rPr>
          <w:rFonts w:ascii="Times New Roman" w:hAnsi="Times New Roman" w:cs="Times New Roman"/>
          <w:lang w:val="ru-RU"/>
        </w:rPr>
        <w:t>я</w:t>
      </w:r>
      <w:r w:rsidRPr="008E078D">
        <w:rPr>
          <w:rFonts w:ascii="Times New Roman" w:hAnsi="Times New Roman" w:cs="Times New Roman"/>
          <w:lang w:val="ru-RU"/>
        </w:rPr>
        <w:t xml:space="preserve"> физической культуры </w:t>
      </w:r>
      <w:r w:rsidR="00322F3C" w:rsidRPr="008E078D">
        <w:rPr>
          <w:rFonts w:ascii="Times New Roman" w:hAnsi="Times New Roman" w:cs="Times New Roman"/>
          <w:lang w:val="ru-RU"/>
        </w:rPr>
        <w:t xml:space="preserve">МОУ </w:t>
      </w:r>
      <w:r w:rsidR="00876172">
        <w:rPr>
          <w:rFonts w:ascii="Times New Roman" w:hAnsi="Times New Roman" w:cs="Times New Roman"/>
          <w:lang w:val="ru-RU"/>
        </w:rPr>
        <w:t>«Лицей г</w:t>
      </w:r>
      <w:proofErr w:type="gramStart"/>
      <w:r w:rsidR="00876172">
        <w:rPr>
          <w:rFonts w:ascii="Times New Roman" w:hAnsi="Times New Roman" w:cs="Times New Roman"/>
          <w:lang w:val="ru-RU"/>
        </w:rPr>
        <w:t>.П</w:t>
      </w:r>
      <w:proofErr w:type="gramEnd"/>
      <w:r w:rsidR="00876172">
        <w:rPr>
          <w:rFonts w:ascii="Times New Roman" w:hAnsi="Times New Roman" w:cs="Times New Roman"/>
          <w:lang w:val="ru-RU"/>
        </w:rPr>
        <w:t>учеж»</w:t>
      </w:r>
    </w:p>
    <w:p w:rsidR="003C23E4" w:rsidRPr="008E078D" w:rsidRDefault="003C23E4" w:rsidP="005E7B79">
      <w:pPr>
        <w:spacing w:line="360" w:lineRule="auto"/>
        <w:ind w:left="284" w:right="-23" w:firstLine="567"/>
        <w:jc w:val="center"/>
        <w:rPr>
          <w:b/>
          <w:i/>
          <w:spacing w:val="6"/>
          <w:sz w:val="32"/>
          <w:szCs w:val="32"/>
          <w:lang w:val="ru-RU"/>
        </w:rPr>
      </w:pPr>
    </w:p>
    <w:p w:rsidR="003C23E4" w:rsidRPr="00876172" w:rsidRDefault="003C23E4" w:rsidP="005E7B79">
      <w:pPr>
        <w:pStyle w:val="2"/>
        <w:spacing w:line="360" w:lineRule="auto"/>
        <w:jc w:val="center"/>
        <w:rPr>
          <w:rFonts w:ascii="Times New Roman" w:hAnsi="Times New Roman" w:cs="Times New Roman"/>
          <w:i w:val="0"/>
          <w:iCs w:val="0"/>
          <w:lang w:val="ru-RU"/>
        </w:rPr>
      </w:pPr>
      <w:r w:rsidRPr="00876172">
        <w:rPr>
          <w:rFonts w:ascii="Times New Roman" w:hAnsi="Times New Roman" w:cs="Times New Roman"/>
          <w:i w:val="0"/>
          <w:iCs w:val="0"/>
          <w:lang w:val="ru-RU"/>
        </w:rPr>
        <w:t>«Организация  учебно-воспитательного процесса по физической культ</w:t>
      </w:r>
      <w:r w:rsidRPr="00876172">
        <w:rPr>
          <w:rFonts w:ascii="Times New Roman" w:hAnsi="Times New Roman" w:cs="Times New Roman"/>
          <w:i w:val="0"/>
          <w:iCs w:val="0"/>
          <w:lang w:val="ru-RU"/>
        </w:rPr>
        <w:t>у</w:t>
      </w:r>
      <w:r w:rsidRPr="00876172">
        <w:rPr>
          <w:rFonts w:ascii="Times New Roman" w:hAnsi="Times New Roman" w:cs="Times New Roman"/>
          <w:i w:val="0"/>
          <w:iCs w:val="0"/>
          <w:lang w:val="ru-RU"/>
        </w:rPr>
        <w:t xml:space="preserve">ре в </w:t>
      </w:r>
      <w:r w:rsidR="00135A8D">
        <w:rPr>
          <w:rFonts w:ascii="Times New Roman" w:hAnsi="Times New Roman" w:cs="Times New Roman"/>
          <w:i w:val="0"/>
          <w:iCs w:val="0"/>
          <w:lang w:val="ru-RU"/>
        </w:rPr>
        <w:t>образовательном учреждении</w:t>
      </w:r>
      <w:r w:rsidRPr="00876172">
        <w:rPr>
          <w:rFonts w:ascii="Times New Roman" w:hAnsi="Times New Roman" w:cs="Times New Roman"/>
          <w:i w:val="0"/>
          <w:iCs w:val="0"/>
          <w:lang w:val="ru-RU"/>
        </w:rPr>
        <w:t>»</w:t>
      </w:r>
    </w:p>
    <w:p w:rsidR="003C23E4" w:rsidRPr="00876172" w:rsidRDefault="003C23E4" w:rsidP="005E7B79">
      <w:pPr>
        <w:spacing w:line="360" w:lineRule="auto"/>
        <w:ind w:right="-23" w:firstLine="567"/>
        <w:jc w:val="both"/>
        <w:rPr>
          <w:b/>
          <w:bCs/>
          <w:spacing w:val="6"/>
          <w:sz w:val="24"/>
          <w:szCs w:val="24"/>
          <w:lang w:val="ru-RU"/>
        </w:rPr>
      </w:pP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 xml:space="preserve">Одной из важнейших идей построения учебно-воспитательного процесса по физической культуре в </w:t>
      </w:r>
      <w:r w:rsidR="00876172" w:rsidRPr="005E7B79">
        <w:rPr>
          <w:rFonts w:eastAsiaTheme="minorHAnsi"/>
          <w:sz w:val="28"/>
          <w:szCs w:val="28"/>
          <w:lang w:val="ru-RU" w:eastAsia="en-US"/>
        </w:rPr>
        <w:t>моей работе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 является интенсификация и оптимизация обучения, развитие и воспитание личности ребёнка.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Эта идея состоит: в повышении целенаправленности обучения и усилении мотивации занятий физической культурой и спортом; в применении акти</w:t>
      </w:r>
      <w:r w:rsidRPr="005E7B79">
        <w:rPr>
          <w:rFonts w:eastAsiaTheme="minorHAnsi"/>
          <w:sz w:val="28"/>
          <w:szCs w:val="28"/>
          <w:lang w:val="ru-RU" w:eastAsia="en-US"/>
        </w:rPr>
        <w:t>в</w:t>
      </w:r>
      <w:r w:rsidRPr="005E7B79">
        <w:rPr>
          <w:rFonts w:eastAsiaTheme="minorHAnsi"/>
          <w:sz w:val="28"/>
          <w:szCs w:val="28"/>
          <w:lang w:val="ru-RU" w:eastAsia="en-US"/>
        </w:rPr>
        <w:t>ных и творческих методов и форм обучения;  в формировании навыков уче</w:t>
      </w:r>
      <w:r w:rsidRPr="005E7B79">
        <w:rPr>
          <w:rFonts w:eastAsiaTheme="minorHAnsi"/>
          <w:sz w:val="28"/>
          <w:szCs w:val="28"/>
          <w:lang w:val="ru-RU" w:eastAsia="en-US"/>
        </w:rPr>
        <w:t>б</w:t>
      </w:r>
      <w:r w:rsidRPr="005E7B79">
        <w:rPr>
          <w:rFonts w:eastAsiaTheme="minorHAnsi"/>
          <w:sz w:val="28"/>
          <w:szCs w:val="28"/>
          <w:lang w:val="ru-RU" w:eastAsia="en-US"/>
        </w:rPr>
        <w:t>ного труда; дифференциации учебного процесса.</w:t>
      </w:r>
    </w:p>
    <w:p w:rsidR="003C23E4" w:rsidRPr="005E7B79" w:rsidRDefault="00135A8D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 xml:space="preserve">Образовательное </w:t>
      </w:r>
      <w:r w:rsidR="00AE0702">
        <w:rPr>
          <w:rFonts w:eastAsiaTheme="minorHAnsi"/>
          <w:sz w:val="28"/>
          <w:szCs w:val="28"/>
          <w:lang w:val="ru-RU" w:eastAsia="en-US"/>
        </w:rPr>
        <w:t>учреждение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 xml:space="preserve"> имеет </w:t>
      </w:r>
      <w:r w:rsidR="00876172" w:rsidRPr="005E7B79">
        <w:rPr>
          <w:rFonts w:eastAsiaTheme="minorHAnsi"/>
          <w:sz w:val="28"/>
          <w:szCs w:val="28"/>
          <w:lang w:val="ru-RU" w:eastAsia="en-US"/>
        </w:rPr>
        <w:t>современный спортивный з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ал, что п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о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зволило перейти на раздельное (разнополое) обучение. Раздельное обучение проводится только с учащимися, где две параллели классов. Юноши этих классов занимаются по авторской программе учителя физкультуры Мочалова В.А., основанной на углублённом изучении спортивных игр "Баскетбол", "Волейбол", девушки 5-9 классов - по комплексной программе, 10-11 классов - по авторской программе Скворцовой Г.А. "Шейпинг". Раздельное обучение проводится, начиная со  2-го класса.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Авторская программа, разработанная на основе спортивных игр, позволяет последовательно решать задачи физического воспитания на протяжении всех лет обучения. Формирует у учащихся целостное представление о физической культуре, здоровом стиле и образе жизни, её возможностях в повышении р</w:t>
      </w:r>
      <w:r w:rsidRPr="005E7B79">
        <w:rPr>
          <w:rFonts w:eastAsiaTheme="minorHAnsi"/>
          <w:sz w:val="28"/>
          <w:szCs w:val="28"/>
          <w:lang w:val="ru-RU" w:eastAsia="en-US"/>
        </w:rPr>
        <w:t>а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ботоспособности и улучшения состояния здоровья, а главное – воспитывает личность, способную к самостоятельной, творческой </w:t>
      </w:r>
      <w:r w:rsidRPr="005E7B79">
        <w:rPr>
          <w:rFonts w:eastAsiaTheme="minorHAnsi"/>
          <w:sz w:val="28"/>
          <w:szCs w:val="28"/>
          <w:lang w:val="ru-RU" w:eastAsia="en-US"/>
        </w:rPr>
        <w:lastRenderedPageBreak/>
        <w:t>деятельности. Пр</w:t>
      </w:r>
      <w:r w:rsidRPr="005E7B79">
        <w:rPr>
          <w:rFonts w:eastAsiaTheme="minorHAnsi"/>
          <w:sz w:val="28"/>
          <w:szCs w:val="28"/>
          <w:lang w:val="ru-RU" w:eastAsia="en-US"/>
        </w:rPr>
        <w:t>о</w:t>
      </w:r>
      <w:r w:rsidRPr="005E7B79">
        <w:rPr>
          <w:rFonts w:eastAsiaTheme="minorHAnsi"/>
          <w:sz w:val="28"/>
          <w:szCs w:val="28"/>
          <w:lang w:val="ru-RU" w:eastAsia="en-US"/>
        </w:rPr>
        <w:t>грамма  содействует всестороннему развитию основных физических качеств и двигательных способностей, формированию необходимого фонда жизне</w:t>
      </w:r>
      <w:r w:rsidRPr="005E7B79">
        <w:rPr>
          <w:rFonts w:eastAsiaTheme="minorHAnsi"/>
          <w:sz w:val="28"/>
          <w:szCs w:val="28"/>
          <w:lang w:val="ru-RU" w:eastAsia="en-US"/>
        </w:rPr>
        <w:t>н</w:t>
      </w:r>
      <w:r w:rsidRPr="005E7B79">
        <w:rPr>
          <w:rFonts w:eastAsiaTheme="minorHAnsi"/>
          <w:sz w:val="28"/>
          <w:szCs w:val="28"/>
          <w:lang w:val="ru-RU" w:eastAsia="en-US"/>
        </w:rPr>
        <w:t>но важных двигательных умений и навыков, укреплению здоровья и закал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ванию организма, направлена на творческое приобщение учащихся к сист</w:t>
      </w:r>
      <w:r w:rsidRPr="005E7B79">
        <w:rPr>
          <w:rFonts w:eastAsiaTheme="minorHAnsi"/>
          <w:sz w:val="28"/>
          <w:szCs w:val="28"/>
          <w:lang w:val="ru-RU" w:eastAsia="en-US"/>
        </w:rPr>
        <w:t>е</w:t>
      </w:r>
      <w:r w:rsidRPr="005E7B79">
        <w:rPr>
          <w:rFonts w:eastAsiaTheme="minorHAnsi"/>
          <w:sz w:val="28"/>
          <w:szCs w:val="28"/>
          <w:lang w:val="ru-RU" w:eastAsia="en-US"/>
        </w:rPr>
        <w:t>матическим занятиям физической культурой и спортом.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 xml:space="preserve"> Своеобразие настоящей программы заключается в том, что она создана на основе курса углубленного обучения игре в баскетбол и волейбол с раздел</w:t>
      </w:r>
      <w:r w:rsidRPr="005E7B79">
        <w:rPr>
          <w:rFonts w:eastAsiaTheme="minorHAnsi"/>
          <w:sz w:val="28"/>
          <w:szCs w:val="28"/>
          <w:lang w:val="ru-RU" w:eastAsia="en-US"/>
        </w:rPr>
        <w:t>ь</w:t>
      </w:r>
      <w:r w:rsidRPr="005E7B79">
        <w:rPr>
          <w:rFonts w:eastAsiaTheme="minorHAnsi"/>
          <w:sz w:val="28"/>
          <w:szCs w:val="28"/>
          <w:lang w:val="ru-RU" w:eastAsia="en-US"/>
        </w:rPr>
        <w:t>ным обучением мальчиков и девочек. Технические приёмы, тактические взаимодействия и собственно игра в баскетбол и волейбол таят в себе бол</w:t>
      </w:r>
      <w:r w:rsidRPr="005E7B79">
        <w:rPr>
          <w:rFonts w:eastAsiaTheme="minorHAnsi"/>
          <w:sz w:val="28"/>
          <w:szCs w:val="28"/>
          <w:lang w:val="ru-RU" w:eastAsia="en-US"/>
        </w:rPr>
        <w:t>ь</w:t>
      </w:r>
      <w:r w:rsidRPr="005E7B79">
        <w:rPr>
          <w:rFonts w:eastAsiaTheme="minorHAnsi"/>
          <w:sz w:val="28"/>
          <w:szCs w:val="28"/>
          <w:lang w:val="ru-RU" w:eastAsia="en-US"/>
        </w:rPr>
        <w:t>шие возможности для формирования жизненно важных двигательных нав</w:t>
      </w:r>
      <w:r w:rsidRPr="005E7B79">
        <w:rPr>
          <w:rFonts w:eastAsiaTheme="minorHAnsi"/>
          <w:sz w:val="28"/>
          <w:szCs w:val="28"/>
          <w:lang w:val="ru-RU" w:eastAsia="en-US"/>
        </w:rPr>
        <w:t>ы</w:t>
      </w:r>
      <w:r w:rsidRPr="005E7B79">
        <w:rPr>
          <w:rFonts w:eastAsiaTheme="minorHAnsi"/>
          <w:sz w:val="28"/>
          <w:szCs w:val="28"/>
          <w:lang w:val="ru-RU" w:eastAsia="en-US"/>
        </w:rPr>
        <w:t>ков и физических способностей детей. Исследования игровой деятельности подчеркивают её уникальные возможности не только физического, но и нравственного воспитания детей, особенно для познавательных интересов, выработки воли и характера, формирования умения ориентироваться в окр</w:t>
      </w:r>
      <w:r w:rsidRPr="005E7B79">
        <w:rPr>
          <w:rFonts w:eastAsiaTheme="minorHAnsi"/>
          <w:sz w:val="28"/>
          <w:szCs w:val="28"/>
          <w:lang w:val="ru-RU" w:eastAsia="en-US"/>
        </w:rPr>
        <w:t>у</w:t>
      </w:r>
      <w:r w:rsidRPr="005E7B79">
        <w:rPr>
          <w:rFonts w:eastAsiaTheme="minorHAnsi"/>
          <w:sz w:val="28"/>
          <w:szCs w:val="28"/>
          <w:lang w:val="ru-RU" w:eastAsia="en-US"/>
        </w:rPr>
        <w:t>жающей действительности. Сложные коллективные тактические взаимоде</w:t>
      </w:r>
      <w:r w:rsidRPr="005E7B79">
        <w:rPr>
          <w:rFonts w:eastAsiaTheme="minorHAnsi"/>
          <w:sz w:val="28"/>
          <w:szCs w:val="28"/>
          <w:lang w:val="ru-RU" w:eastAsia="en-US"/>
        </w:rPr>
        <w:t>й</w:t>
      </w:r>
      <w:r w:rsidRPr="005E7B79">
        <w:rPr>
          <w:rFonts w:eastAsiaTheme="minorHAnsi"/>
          <w:sz w:val="28"/>
          <w:szCs w:val="28"/>
          <w:lang w:val="ru-RU" w:eastAsia="en-US"/>
        </w:rPr>
        <w:t>ствия способствуют развитию взаимопонимания, выручки, умению подч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нять личные интересы интересам коллектива, уважения к сопернику, чувства ответственности и патриотизма.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Занятия спортивными играми оказывают оздоровительное воздействие на учащихся. Оно заключается в активном приросте двигательно-координационных качеств, в первую очередь ловкости, точности, меткости, а также скоростно-силовых качеств, общей и специальной выносливости. В</w:t>
      </w:r>
      <w:r w:rsidRPr="005E7B79">
        <w:rPr>
          <w:rFonts w:eastAsiaTheme="minorHAnsi"/>
          <w:sz w:val="28"/>
          <w:szCs w:val="28"/>
          <w:lang w:val="ru-RU" w:eastAsia="en-US"/>
        </w:rPr>
        <w:t>ы</w:t>
      </w:r>
      <w:r w:rsidRPr="005E7B79">
        <w:rPr>
          <w:rFonts w:eastAsiaTheme="minorHAnsi"/>
          <w:sz w:val="28"/>
          <w:szCs w:val="28"/>
          <w:lang w:val="ru-RU" w:eastAsia="en-US"/>
        </w:rPr>
        <w:t>сокая интенсивность мышечной деятельности вызывает усиленное потоотд</w:t>
      </w:r>
      <w:r w:rsidRPr="005E7B79">
        <w:rPr>
          <w:rFonts w:eastAsiaTheme="minorHAnsi"/>
          <w:sz w:val="28"/>
          <w:szCs w:val="28"/>
          <w:lang w:val="ru-RU" w:eastAsia="en-US"/>
        </w:rPr>
        <w:t>е</w:t>
      </w:r>
      <w:r w:rsidRPr="005E7B79">
        <w:rPr>
          <w:rFonts w:eastAsiaTheme="minorHAnsi"/>
          <w:sz w:val="28"/>
          <w:szCs w:val="28"/>
          <w:lang w:val="ru-RU" w:eastAsia="en-US"/>
        </w:rPr>
        <w:t>ление, способствующее очищению организма, вырабатывается адекватная реакция на быструю смену ситуации. Значительные физические и психич</w:t>
      </w:r>
      <w:r w:rsidRPr="005E7B79">
        <w:rPr>
          <w:rFonts w:eastAsiaTheme="minorHAnsi"/>
          <w:sz w:val="28"/>
          <w:szCs w:val="28"/>
          <w:lang w:val="ru-RU" w:eastAsia="en-US"/>
        </w:rPr>
        <w:t>е</w:t>
      </w:r>
      <w:r w:rsidRPr="005E7B79">
        <w:rPr>
          <w:rFonts w:eastAsiaTheme="minorHAnsi"/>
          <w:sz w:val="28"/>
          <w:szCs w:val="28"/>
          <w:lang w:val="ru-RU" w:eastAsia="en-US"/>
        </w:rPr>
        <w:t>ские нагрузки разного характера укрепляют центральную нервную систему, повышают устойчивость внимания, развивают двигательную память.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lastRenderedPageBreak/>
        <w:t>Процесс взаимодействия с соперниками четко регулируется правилами игры. Это приводит к необходимости соблюдать этические нормы поведения не только во время игры. Привычка корректного поведения по отношению к сопернику выходит за пределы игрового взаимодействия и переносится на др</w:t>
      </w:r>
      <w:r w:rsidRPr="005E7B79">
        <w:rPr>
          <w:rFonts w:eastAsiaTheme="minorHAnsi"/>
          <w:sz w:val="28"/>
          <w:szCs w:val="28"/>
          <w:lang w:val="ru-RU" w:eastAsia="en-US"/>
        </w:rPr>
        <w:t>у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гие сферы деятельности. </w:t>
      </w:r>
      <w:proofErr w:type="gramStart"/>
      <w:r w:rsidRPr="005E7B79">
        <w:rPr>
          <w:rFonts w:eastAsiaTheme="minorHAnsi"/>
          <w:sz w:val="28"/>
          <w:szCs w:val="28"/>
          <w:lang w:val="ru-RU" w:eastAsia="en-US"/>
        </w:rPr>
        <w:t xml:space="preserve">Поэтому, как правило, хорошие игроки отличаются уравновешенностью, терпимостью, уважительным отношением к партнерам, соперникам, судьям, тренеру, зрителям. </w:t>
      </w:r>
      <w:proofErr w:type="gramEnd"/>
    </w:p>
    <w:p w:rsidR="003C23E4" w:rsidRPr="005E7B79" w:rsidRDefault="006F6512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Многообразие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 xml:space="preserve"> игровых ситуаций, богатый арсенал технических приемов ра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з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 xml:space="preserve">вивают способность к анализу своих действий, </w:t>
      </w:r>
      <w:r w:rsidR="00AE0702" w:rsidRPr="005E7B79">
        <w:rPr>
          <w:rFonts w:eastAsiaTheme="minorHAnsi"/>
          <w:sz w:val="28"/>
          <w:szCs w:val="28"/>
          <w:lang w:val="ru-RU" w:eastAsia="en-US"/>
        </w:rPr>
        <w:t>объективн</w:t>
      </w:r>
      <w:r w:rsidR="00AE0702">
        <w:rPr>
          <w:rFonts w:eastAsiaTheme="minorHAnsi"/>
          <w:sz w:val="28"/>
          <w:szCs w:val="28"/>
          <w:lang w:val="ru-RU" w:eastAsia="en-US"/>
        </w:rPr>
        <w:t>о</w:t>
      </w:r>
      <w:r w:rsidR="00AE0702" w:rsidRPr="005E7B79">
        <w:rPr>
          <w:rFonts w:eastAsiaTheme="minorHAnsi"/>
          <w:sz w:val="28"/>
          <w:szCs w:val="28"/>
          <w:lang w:val="ru-RU" w:eastAsia="en-US"/>
        </w:rPr>
        <w:t>й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 xml:space="preserve"> оценке промахов и ошибок, быстрого поиска их исправления. Опытный игрок приобретает н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а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выки тактического и стратегического мышления, перенося их в професси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о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нальную деятельность, а правильное взаимоотношение в команде полож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и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 xml:space="preserve">тельно сказывается на поведении в </w:t>
      </w:r>
      <w:r w:rsidR="00AE0702">
        <w:rPr>
          <w:rFonts w:eastAsiaTheme="minorHAnsi"/>
          <w:sz w:val="28"/>
          <w:szCs w:val="28"/>
          <w:lang w:val="ru-RU" w:eastAsia="en-US"/>
        </w:rPr>
        <w:t>лицее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, семье. Таким образом, игра в ба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с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кетбол и волейбол является своеобразной моделью общественной жизни ч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е</w:t>
      </w:r>
      <w:r w:rsidR="003C23E4" w:rsidRPr="005E7B79">
        <w:rPr>
          <w:rFonts w:eastAsiaTheme="minorHAnsi"/>
          <w:sz w:val="28"/>
          <w:szCs w:val="28"/>
          <w:lang w:val="ru-RU" w:eastAsia="en-US"/>
        </w:rPr>
        <w:t>ловека, помогающей лучше подготовиться к самостоятельной деятельности.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Однако, как бы ни было велико положительное воздействие спортивных игр на организм занимающихся, они не могут решать всех задач всестороннего физического развития. Поэтому в программе спортивные игры сочетаются с изучением элементов гимнастики, лёгкой атлетики, лыжной подготовки.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 xml:space="preserve">Проблемы освоения технических и тактических приёмов игры в баскетбол и волейбол необходимо решать уже в начальном звене. В работе с детьми младшего школьного возраста решение этой цели достигается посредством традиционных средств обучения: подвижных и подводящих игр, </w:t>
      </w:r>
      <w:proofErr w:type="spellStart"/>
      <w:r w:rsidRPr="005E7B79">
        <w:rPr>
          <w:rFonts w:eastAsiaTheme="minorHAnsi"/>
          <w:sz w:val="28"/>
          <w:szCs w:val="28"/>
          <w:lang w:val="ru-RU" w:eastAsia="en-US"/>
        </w:rPr>
        <w:t>общеразв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вающих</w:t>
      </w:r>
      <w:proofErr w:type="spellEnd"/>
      <w:r w:rsidRPr="005E7B79">
        <w:rPr>
          <w:rFonts w:eastAsiaTheme="minorHAnsi"/>
          <w:sz w:val="28"/>
          <w:szCs w:val="28"/>
          <w:lang w:val="ru-RU" w:eastAsia="en-US"/>
        </w:rPr>
        <w:t xml:space="preserve"> и специальных упражнений. Проходит обучение  на высоком эм</w:t>
      </w:r>
      <w:r w:rsidRPr="005E7B79">
        <w:rPr>
          <w:rFonts w:eastAsiaTheme="minorHAnsi"/>
          <w:sz w:val="28"/>
          <w:szCs w:val="28"/>
          <w:lang w:val="ru-RU" w:eastAsia="en-US"/>
        </w:rPr>
        <w:t>о</w:t>
      </w:r>
      <w:r w:rsidRPr="005E7B79">
        <w:rPr>
          <w:rFonts w:eastAsiaTheme="minorHAnsi"/>
          <w:sz w:val="28"/>
          <w:szCs w:val="28"/>
          <w:lang w:val="ru-RU" w:eastAsia="en-US"/>
        </w:rPr>
        <w:t>циональном фоне, с высокой моторной плотностью. К тому же в процессе обучения младших школьников установлено, что учащиеся довольно легко осваивают элементы техники различных сложных упражнений, чему спосо</w:t>
      </w:r>
      <w:r w:rsidRPr="005E7B79">
        <w:rPr>
          <w:rFonts w:eastAsiaTheme="minorHAnsi"/>
          <w:sz w:val="28"/>
          <w:szCs w:val="28"/>
          <w:lang w:val="ru-RU" w:eastAsia="en-US"/>
        </w:rPr>
        <w:t>б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ствует и влюбленность ребят в этом возрасте в </w:t>
      </w:r>
      <w:r w:rsidRPr="005E7B79">
        <w:rPr>
          <w:rFonts w:eastAsiaTheme="minorHAnsi"/>
          <w:sz w:val="28"/>
          <w:szCs w:val="28"/>
          <w:lang w:val="ru-RU" w:eastAsia="en-US"/>
        </w:rPr>
        <w:lastRenderedPageBreak/>
        <w:t>предмет «Физическая культ</w:t>
      </w:r>
      <w:r w:rsidRPr="005E7B79">
        <w:rPr>
          <w:rFonts w:eastAsiaTheme="minorHAnsi"/>
          <w:sz w:val="28"/>
          <w:szCs w:val="28"/>
          <w:lang w:val="ru-RU" w:eastAsia="en-US"/>
        </w:rPr>
        <w:t>у</w:t>
      </w:r>
      <w:r w:rsidRPr="005E7B79">
        <w:rPr>
          <w:rFonts w:eastAsiaTheme="minorHAnsi"/>
          <w:sz w:val="28"/>
          <w:szCs w:val="28"/>
          <w:lang w:val="ru-RU" w:eastAsia="en-US"/>
        </w:rPr>
        <w:t>ра», и безоговорочная вера в правильность того, чему учит их педагог.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Более раннее обучение технике и тактике игры в баскетбол и волейбол не влечёт за собой каких-либо психических, физических и умственных перегр</w:t>
      </w:r>
      <w:r w:rsidRPr="005E7B79">
        <w:rPr>
          <w:rFonts w:eastAsiaTheme="minorHAnsi"/>
          <w:sz w:val="28"/>
          <w:szCs w:val="28"/>
          <w:lang w:val="ru-RU" w:eastAsia="en-US"/>
        </w:rPr>
        <w:t>у</w:t>
      </w:r>
      <w:r w:rsidRPr="005E7B79">
        <w:rPr>
          <w:rFonts w:eastAsiaTheme="minorHAnsi"/>
          <w:sz w:val="28"/>
          <w:szCs w:val="28"/>
          <w:lang w:val="ru-RU" w:eastAsia="en-US"/>
        </w:rPr>
        <w:t>зок. Наоборот, с самого начала обучения закрепляются правильные умения и навыки.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Обучение техническим и тактическим приёмам необходимо сочетать с разв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тием скоростно-силовых, координационных способностей, быстроты, силы и выносливости.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К учебной программе предлагаются  методические рекомендации по обуч</w:t>
      </w:r>
      <w:r w:rsidRPr="005E7B79">
        <w:rPr>
          <w:rFonts w:eastAsiaTheme="minorHAnsi"/>
          <w:sz w:val="28"/>
          <w:szCs w:val="28"/>
          <w:lang w:val="ru-RU" w:eastAsia="en-US"/>
        </w:rPr>
        <w:t>е</w:t>
      </w:r>
      <w:r w:rsidRPr="005E7B79">
        <w:rPr>
          <w:rFonts w:eastAsiaTheme="minorHAnsi"/>
          <w:sz w:val="28"/>
          <w:szCs w:val="28"/>
          <w:lang w:val="ru-RU" w:eastAsia="en-US"/>
        </w:rPr>
        <w:t>нию игры в баскетбол и волейбол, в которых представлен широкий практ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ческий материал и методика его освоения. Упражнения подобраны таким о</w:t>
      </w:r>
      <w:r w:rsidRPr="005E7B79">
        <w:rPr>
          <w:rFonts w:eastAsiaTheme="minorHAnsi"/>
          <w:sz w:val="28"/>
          <w:szCs w:val="28"/>
          <w:lang w:val="ru-RU" w:eastAsia="en-US"/>
        </w:rPr>
        <w:t>б</w:t>
      </w:r>
      <w:r w:rsidRPr="005E7B79">
        <w:rPr>
          <w:rFonts w:eastAsiaTheme="minorHAnsi"/>
          <w:sz w:val="28"/>
          <w:szCs w:val="28"/>
          <w:lang w:val="ru-RU" w:eastAsia="en-US"/>
        </w:rPr>
        <w:t>р</w:t>
      </w:r>
      <w:r w:rsidR="00F74A3E" w:rsidRPr="005E7B79">
        <w:rPr>
          <w:rFonts w:eastAsiaTheme="minorHAnsi"/>
          <w:sz w:val="28"/>
          <w:szCs w:val="28"/>
          <w:lang w:val="ru-RU" w:eastAsia="en-US"/>
        </w:rPr>
        <w:t>а</w:t>
      </w:r>
      <w:r w:rsidRPr="005E7B79">
        <w:rPr>
          <w:rFonts w:eastAsiaTheme="minorHAnsi"/>
          <w:sz w:val="28"/>
          <w:szCs w:val="28"/>
          <w:lang w:val="ru-RU" w:eastAsia="en-US"/>
        </w:rPr>
        <w:t>зом, чтобы содействовать формированию у зан</w:t>
      </w:r>
      <w:r w:rsidR="00270807"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мающихся способности мы</w:t>
      </w:r>
      <w:r w:rsidR="00E03659">
        <w:rPr>
          <w:rFonts w:eastAsiaTheme="minorHAnsi"/>
          <w:sz w:val="28"/>
          <w:szCs w:val="28"/>
          <w:lang w:val="ru-RU" w:eastAsia="en-US"/>
        </w:rPr>
        <w:t>с</w:t>
      </w:r>
      <w:r w:rsidRPr="005E7B79">
        <w:rPr>
          <w:rFonts w:eastAsiaTheme="minorHAnsi"/>
          <w:sz w:val="28"/>
          <w:szCs w:val="28"/>
          <w:lang w:val="ru-RU" w:eastAsia="en-US"/>
        </w:rPr>
        <w:t>лить на площадке, рассуждать, видеть и предвидеть действия не только партнёров, но и соперников, выбирать по возможности правильные с точки зрения тактики и стратегии игры решения. Подбор упражнений помогает р</w:t>
      </w:r>
      <w:r w:rsidRPr="005E7B79">
        <w:rPr>
          <w:rFonts w:eastAsiaTheme="minorHAnsi"/>
          <w:sz w:val="28"/>
          <w:szCs w:val="28"/>
          <w:lang w:val="ru-RU" w:eastAsia="en-US"/>
        </w:rPr>
        <w:t>е</w:t>
      </w:r>
      <w:r w:rsidRPr="005E7B79">
        <w:rPr>
          <w:rFonts w:eastAsiaTheme="minorHAnsi"/>
          <w:sz w:val="28"/>
          <w:szCs w:val="28"/>
          <w:lang w:val="ru-RU" w:eastAsia="en-US"/>
        </w:rPr>
        <w:t>шить две стратегические задачи при обучении спортивным играм. Это пост</w:t>
      </w:r>
      <w:r w:rsidRPr="005E7B79">
        <w:rPr>
          <w:rFonts w:eastAsiaTheme="minorHAnsi"/>
          <w:sz w:val="28"/>
          <w:szCs w:val="28"/>
          <w:lang w:val="ru-RU" w:eastAsia="en-US"/>
        </w:rPr>
        <w:t>а</w:t>
      </w:r>
      <w:r w:rsidRPr="005E7B79">
        <w:rPr>
          <w:rFonts w:eastAsiaTheme="minorHAnsi"/>
          <w:sz w:val="28"/>
          <w:szCs w:val="28"/>
          <w:lang w:val="ru-RU" w:eastAsia="en-US"/>
        </w:rPr>
        <w:t>новка техники («школы») владения мячом с выделением базовых элементов техники спортивных игр (такой подход создаёт условия для формирования знания и освоения основы двигательного действия в более короткие сроки) и развитие игрового мышления школьников.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Проведение занятий отдельно с мальчиками и девочками позволяет учителю более целенаправленно подбирать учебный материал, развивать умения и навыки с учётом пола, уровня физического развития и двигательной подгото</w:t>
      </w:r>
      <w:r w:rsidRPr="005E7B79">
        <w:rPr>
          <w:rFonts w:eastAsiaTheme="minorHAnsi"/>
          <w:sz w:val="28"/>
          <w:szCs w:val="28"/>
          <w:lang w:val="ru-RU" w:eastAsia="en-US"/>
        </w:rPr>
        <w:t>в</w:t>
      </w:r>
      <w:r w:rsidRPr="005E7B79">
        <w:rPr>
          <w:rFonts w:eastAsiaTheme="minorHAnsi"/>
          <w:sz w:val="28"/>
          <w:szCs w:val="28"/>
          <w:lang w:val="ru-RU" w:eastAsia="en-US"/>
        </w:rPr>
        <w:t>ленности учащихся, индивидуализировать и более чётко дозировать нагру</w:t>
      </w:r>
      <w:r w:rsidRPr="005E7B79">
        <w:rPr>
          <w:rFonts w:eastAsiaTheme="minorHAnsi"/>
          <w:sz w:val="28"/>
          <w:szCs w:val="28"/>
          <w:lang w:val="ru-RU" w:eastAsia="en-US"/>
        </w:rPr>
        <w:t>з</w:t>
      </w:r>
      <w:r w:rsidRPr="005E7B79">
        <w:rPr>
          <w:rFonts w:eastAsiaTheme="minorHAnsi"/>
          <w:sz w:val="28"/>
          <w:szCs w:val="28"/>
          <w:lang w:val="ru-RU" w:eastAsia="en-US"/>
        </w:rPr>
        <w:t>ку, повышать методическое качество и моторную плотность урока.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lastRenderedPageBreak/>
        <w:t xml:space="preserve">Настоящая программа открывает широкий простор для творчества учителя, его поисков в повышении эффективности учебного процесса. 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Организация учебного процесса и проведение занятий по физической кул</w:t>
      </w:r>
      <w:r w:rsidRPr="005E7B79">
        <w:rPr>
          <w:rFonts w:eastAsiaTheme="minorHAnsi"/>
          <w:sz w:val="28"/>
          <w:szCs w:val="28"/>
          <w:lang w:val="ru-RU" w:eastAsia="en-US"/>
        </w:rPr>
        <w:t>ь</w:t>
      </w:r>
      <w:r w:rsidRPr="005E7B79">
        <w:rPr>
          <w:rFonts w:eastAsiaTheme="minorHAnsi"/>
          <w:sz w:val="28"/>
          <w:szCs w:val="28"/>
          <w:lang w:val="ru-RU" w:eastAsia="en-US"/>
        </w:rPr>
        <w:t>туре с юношами старших классов осуществляется по 6-и  часовой программе в неделю. Объединение учащихся разных классов в одну группу, об</w:t>
      </w:r>
      <w:r w:rsidR="00270807" w:rsidRPr="005E7B79">
        <w:rPr>
          <w:rFonts w:eastAsiaTheme="minorHAnsi"/>
          <w:sz w:val="28"/>
          <w:szCs w:val="28"/>
          <w:lang w:val="ru-RU" w:eastAsia="en-US"/>
        </w:rPr>
        <w:t>ъ</w:t>
      </w:r>
      <w:r w:rsidRPr="005E7B79">
        <w:rPr>
          <w:rFonts w:eastAsiaTheme="minorHAnsi"/>
          <w:sz w:val="28"/>
          <w:szCs w:val="28"/>
          <w:lang w:val="ru-RU" w:eastAsia="en-US"/>
        </w:rPr>
        <w:t>ём ч</w:t>
      </w:r>
      <w:r w:rsidRPr="005E7B79">
        <w:rPr>
          <w:rFonts w:eastAsiaTheme="minorHAnsi"/>
          <w:sz w:val="28"/>
          <w:szCs w:val="28"/>
          <w:lang w:val="ru-RU" w:eastAsia="en-US"/>
        </w:rPr>
        <w:t>а</w:t>
      </w:r>
      <w:r w:rsidRPr="005E7B79">
        <w:rPr>
          <w:rFonts w:eastAsiaTheme="minorHAnsi"/>
          <w:sz w:val="28"/>
          <w:szCs w:val="28"/>
          <w:lang w:val="ru-RU" w:eastAsia="en-US"/>
        </w:rPr>
        <w:t>сов, выделяемых Базовым учебным планом на образовательную область «Физическая культура», для каждого класса сохраняется 3 часа в неделю (2 часа по учебной программе + 1 час дополнительный, проводится как «Час здоровья»). Следовательно, такое объединение позволяет фактически увел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чить объём недельных занятий по физической культуре до 6-и часов.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proofErr w:type="gramStart"/>
      <w:r w:rsidRPr="005E7B79">
        <w:rPr>
          <w:rFonts w:eastAsiaTheme="minorHAnsi"/>
          <w:sz w:val="28"/>
          <w:szCs w:val="28"/>
          <w:lang w:val="ru-RU" w:eastAsia="en-US"/>
        </w:rPr>
        <w:t>А с</w:t>
      </w:r>
      <w:r w:rsidR="007A7C67" w:rsidRPr="005E7B79">
        <w:rPr>
          <w:rFonts w:eastAsiaTheme="minorHAnsi"/>
          <w:sz w:val="28"/>
          <w:szCs w:val="28"/>
          <w:lang w:val="ru-RU" w:eastAsia="en-US"/>
        </w:rPr>
        <w:t>очетание урочных форм занятий (</w:t>
      </w:r>
      <w:r w:rsidRPr="005E7B79">
        <w:rPr>
          <w:rFonts w:eastAsiaTheme="minorHAnsi"/>
          <w:sz w:val="28"/>
          <w:szCs w:val="28"/>
          <w:lang w:val="ru-RU" w:eastAsia="en-US"/>
        </w:rPr>
        <w:t>6 часов в неделю) и занятий в школьных кружках и секциях (3 раза в неделю по 2часа) позволяет увеличить объём часов на создание целостной системы физкультурного образования школьн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ков старших классов до 12 часов в неделю и тем самым обеспечить условия для сохранения и укрепления здоровья, активного вовлечения в разнообра</w:t>
      </w:r>
      <w:r w:rsidRPr="005E7B79">
        <w:rPr>
          <w:rFonts w:eastAsiaTheme="minorHAnsi"/>
          <w:sz w:val="28"/>
          <w:szCs w:val="28"/>
          <w:lang w:val="ru-RU" w:eastAsia="en-US"/>
        </w:rPr>
        <w:t>з</w:t>
      </w:r>
      <w:r w:rsidRPr="005E7B79">
        <w:rPr>
          <w:rFonts w:eastAsiaTheme="minorHAnsi"/>
          <w:sz w:val="28"/>
          <w:szCs w:val="28"/>
          <w:lang w:val="ru-RU" w:eastAsia="en-US"/>
        </w:rPr>
        <w:t>ные формы занятий физическими упражнениями и спортом</w:t>
      </w:r>
      <w:proofErr w:type="gramEnd"/>
      <w:r w:rsidRPr="005E7B79">
        <w:rPr>
          <w:rFonts w:eastAsiaTheme="minorHAnsi"/>
          <w:sz w:val="28"/>
          <w:szCs w:val="28"/>
          <w:lang w:val="ru-RU" w:eastAsia="en-US"/>
        </w:rPr>
        <w:t>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Реализуя на практике идею оптимизации физического воспитания, её соста</w:t>
      </w:r>
      <w:r w:rsidRPr="005E7B79">
        <w:rPr>
          <w:rFonts w:eastAsiaTheme="minorHAnsi"/>
          <w:sz w:val="28"/>
          <w:szCs w:val="28"/>
          <w:lang w:val="ru-RU" w:eastAsia="en-US"/>
        </w:rPr>
        <w:t>в</w:t>
      </w:r>
      <w:r w:rsidRPr="005E7B79">
        <w:rPr>
          <w:rFonts w:eastAsiaTheme="minorHAnsi"/>
          <w:sz w:val="28"/>
          <w:szCs w:val="28"/>
          <w:lang w:val="ru-RU" w:eastAsia="en-US"/>
        </w:rPr>
        <w:t>ляющие</w:t>
      </w:r>
      <w:r w:rsidR="006E6BCE">
        <w:rPr>
          <w:rFonts w:eastAsiaTheme="minorHAnsi"/>
          <w:sz w:val="28"/>
          <w:szCs w:val="28"/>
          <w:lang w:val="ru-RU" w:eastAsia="en-US"/>
        </w:rPr>
        <w:t xml:space="preserve">: </w:t>
      </w:r>
      <w:proofErr w:type="spellStart"/>
      <w:r w:rsidRPr="005E7B79">
        <w:rPr>
          <w:rFonts w:eastAsiaTheme="minorHAnsi"/>
          <w:sz w:val="28"/>
          <w:szCs w:val="28"/>
          <w:lang w:val="ru-RU" w:eastAsia="en-US"/>
        </w:rPr>
        <w:t>гуманизацию</w:t>
      </w:r>
      <w:proofErr w:type="spellEnd"/>
      <w:r w:rsidRPr="005E7B79">
        <w:rPr>
          <w:rFonts w:eastAsiaTheme="minorHAnsi"/>
          <w:sz w:val="28"/>
          <w:szCs w:val="28"/>
          <w:lang w:val="ru-RU" w:eastAsia="en-US"/>
        </w:rPr>
        <w:t xml:space="preserve"> и демократизацию учебно</w:t>
      </w:r>
      <w:r w:rsidR="005E7B79">
        <w:rPr>
          <w:rFonts w:eastAsiaTheme="minorHAnsi"/>
          <w:sz w:val="28"/>
          <w:szCs w:val="28"/>
          <w:lang w:val="ru-RU" w:eastAsia="en-US"/>
        </w:rPr>
        <w:t>-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воспитательного, процесса в начальных классах проводится экспериментальная работа по </w:t>
      </w:r>
      <w:proofErr w:type="spellStart"/>
      <w:r w:rsidRPr="005E7B79">
        <w:rPr>
          <w:rFonts w:eastAsiaTheme="minorHAnsi"/>
          <w:sz w:val="28"/>
          <w:szCs w:val="28"/>
          <w:lang w:val="ru-RU" w:eastAsia="en-US"/>
        </w:rPr>
        <w:t>безоценочн</w:t>
      </w:r>
      <w:r w:rsidRPr="005E7B79">
        <w:rPr>
          <w:rFonts w:eastAsiaTheme="minorHAnsi"/>
          <w:sz w:val="28"/>
          <w:szCs w:val="28"/>
          <w:lang w:val="ru-RU" w:eastAsia="en-US"/>
        </w:rPr>
        <w:t>о</w:t>
      </w:r>
      <w:r w:rsidRPr="005E7B79">
        <w:rPr>
          <w:rFonts w:eastAsiaTheme="minorHAnsi"/>
          <w:sz w:val="28"/>
          <w:szCs w:val="28"/>
          <w:lang w:val="ru-RU" w:eastAsia="en-US"/>
        </w:rPr>
        <w:t>му</w:t>
      </w:r>
      <w:proofErr w:type="spellEnd"/>
      <w:r w:rsidRPr="005E7B79">
        <w:rPr>
          <w:rFonts w:eastAsiaTheme="minorHAnsi"/>
          <w:sz w:val="28"/>
          <w:szCs w:val="28"/>
          <w:lang w:val="ru-RU" w:eastAsia="en-US"/>
        </w:rPr>
        <w:t xml:space="preserve"> обучению школьников.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В связи со сложившейся социально-экономической обстановкой в стране, резкое разделение общества на богатых и бедных, дети из малообеспеченных семей не имеют возможность посещать дошкольные учреждения. В начал</w:t>
      </w:r>
      <w:r w:rsidRPr="005E7B79">
        <w:rPr>
          <w:rFonts w:eastAsiaTheme="minorHAnsi"/>
          <w:sz w:val="28"/>
          <w:szCs w:val="28"/>
          <w:lang w:val="ru-RU" w:eastAsia="en-US"/>
        </w:rPr>
        <w:t>ь</w:t>
      </w:r>
      <w:r w:rsidRPr="005E7B79">
        <w:rPr>
          <w:rFonts w:eastAsiaTheme="minorHAnsi"/>
          <w:sz w:val="28"/>
          <w:szCs w:val="28"/>
          <w:lang w:val="ru-RU" w:eastAsia="en-US"/>
        </w:rPr>
        <w:t>ную школу приходят дети с очень разным уровнем интеллектуального и ф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зического развития и физической подготовленностью, то есть стартуют с разными возможностями. </w:t>
      </w:r>
      <w:proofErr w:type="gramStart"/>
      <w:r w:rsidRPr="005E7B79">
        <w:rPr>
          <w:rFonts w:eastAsiaTheme="minorHAnsi"/>
          <w:sz w:val="28"/>
          <w:szCs w:val="28"/>
          <w:lang w:val="ru-RU" w:eastAsia="en-US"/>
        </w:rPr>
        <w:t xml:space="preserve">Чтобы не унижать личность ребенка, учитывать его индивидуальные возможности, не отбивать желания учиться отрицательной оценкой (а оценка в младшем школьном возрасте один из действенных </w:t>
      </w:r>
      <w:r w:rsidRPr="005E7B79">
        <w:rPr>
          <w:rFonts w:eastAsiaTheme="minorHAnsi"/>
          <w:sz w:val="28"/>
          <w:szCs w:val="28"/>
          <w:lang w:val="ru-RU" w:eastAsia="en-US"/>
        </w:rPr>
        <w:lastRenderedPageBreak/>
        <w:t>мот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вов обучения и очень глубоко переживается детьми), дать возможность ребенку усвоить необходимый минимум знаний, умений и навыков, по во</w:t>
      </w:r>
      <w:r w:rsidRPr="005E7B79">
        <w:rPr>
          <w:rFonts w:eastAsiaTheme="minorHAnsi"/>
          <w:sz w:val="28"/>
          <w:szCs w:val="28"/>
          <w:lang w:val="ru-RU" w:eastAsia="en-US"/>
        </w:rPr>
        <w:t>з</w:t>
      </w:r>
      <w:r w:rsidRPr="005E7B79">
        <w:rPr>
          <w:rFonts w:eastAsiaTheme="minorHAnsi"/>
          <w:sz w:val="28"/>
          <w:szCs w:val="28"/>
          <w:lang w:val="ru-RU" w:eastAsia="en-US"/>
        </w:rPr>
        <w:t>можности в полной мере раскрыть свои интеллектуальные и физические во</w:t>
      </w:r>
      <w:r w:rsidRPr="005E7B79">
        <w:rPr>
          <w:rFonts w:eastAsiaTheme="minorHAnsi"/>
          <w:sz w:val="28"/>
          <w:szCs w:val="28"/>
          <w:lang w:val="ru-RU" w:eastAsia="en-US"/>
        </w:rPr>
        <w:t>з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можности 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>возможно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 в начальных классах проводит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>ь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5E7B79">
        <w:rPr>
          <w:rFonts w:eastAsiaTheme="minorHAnsi"/>
          <w:sz w:val="28"/>
          <w:szCs w:val="28"/>
          <w:lang w:val="ru-RU" w:eastAsia="en-US"/>
        </w:rPr>
        <w:t>безоценочное</w:t>
      </w:r>
      <w:proofErr w:type="spellEnd"/>
      <w:r w:rsidRPr="005E7B79">
        <w:rPr>
          <w:rFonts w:eastAsiaTheme="minorHAnsi"/>
          <w:sz w:val="28"/>
          <w:szCs w:val="28"/>
          <w:lang w:val="ru-RU" w:eastAsia="en-US"/>
        </w:rPr>
        <w:t xml:space="preserve"> обучение  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>по</w:t>
      </w:r>
      <w:proofErr w:type="gramEnd"/>
      <w:r w:rsidR="00AE1410" w:rsidRPr="005E7B79">
        <w:rPr>
          <w:rFonts w:eastAsiaTheme="minorHAnsi"/>
          <w:sz w:val="28"/>
          <w:szCs w:val="28"/>
          <w:lang w:val="ru-RU" w:eastAsia="en-US"/>
        </w:rPr>
        <w:t xml:space="preserve"> </w:t>
      </w:r>
      <w:r w:rsidRPr="005E7B79">
        <w:rPr>
          <w:rFonts w:eastAsiaTheme="minorHAnsi"/>
          <w:sz w:val="28"/>
          <w:szCs w:val="28"/>
          <w:lang w:val="ru-RU" w:eastAsia="en-US"/>
        </w:rPr>
        <w:t>физической культуре.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С учащимися, оканчивающими начальную школу, в конце учебного года, проводятся испытания по физической культуре на звание «Отличник физич</w:t>
      </w:r>
      <w:r w:rsidRPr="005E7B79">
        <w:rPr>
          <w:rFonts w:eastAsiaTheme="minorHAnsi"/>
          <w:sz w:val="28"/>
          <w:szCs w:val="28"/>
          <w:lang w:val="ru-RU" w:eastAsia="en-US"/>
        </w:rPr>
        <w:t>е</w:t>
      </w:r>
      <w:r w:rsidRPr="005E7B79">
        <w:rPr>
          <w:rFonts w:eastAsiaTheme="minorHAnsi"/>
          <w:sz w:val="28"/>
          <w:szCs w:val="28"/>
          <w:lang w:val="ru-RU" w:eastAsia="en-US"/>
        </w:rPr>
        <w:t>ской подготовки». Испытания  включают степень освоения основами знаний и уровень физической подготовленности. Нормативной основой служат об</w:t>
      </w:r>
      <w:r w:rsidRPr="005E7B79">
        <w:rPr>
          <w:rFonts w:eastAsiaTheme="minorHAnsi"/>
          <w:sz w:val="28"/>
          <w:szCs w:val="28"/>
          <w:lang w:val="ru-RU" w:eastAsia="en-US"/>
        </w:rPr>
        <w:t>я</w:t>
      </w:r>
      <w:r w:rsidRPr="005E7B79">
        <w:rPr>
          <w:rFonts w:eastAsiaTheme="minorHAnsi"/>
          <w:sz w:val="28"/>
          <w:szCs w:val="28"/>
          <w:lang w:val="ru-RU" w:eastAsia="en-US"/>
        </w:rPr>
        <w:t>зательный минимум содержания образования начальной школы, программа физического  воспитания, требования к уровню подготовки   выпускников начальной школы утвержденной Министерством просвещения России.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Текущий учет уровня физической подготовленности каждого класса отраж</w:t>
      </w:r>
      <w:r w:rsidRPr="005E7B79">
        <w:rPr>
          <w:rFonts w:eastAsiaTheme="minorHAnsi"/>
          <w:sz w:val="28"/>
          <w:szCs w:val="28"/>
          <w:lang w:val="ru-RU" w:eastAsia="en-US"/>
        </w:rPr>
        <w:t>а</w:t>
      </w:r>
      <w:r w:rsidRPr="005E7B79">
        <w:rPr>
          <w:rFonts w:eastAsiaTheme="minorHAnsi"/>
          <w:sz w:val="28"/>
          <w:szCs w:val="28"/>
          <w:lang w:val="ru-RU" w:eastAsia="en-US"/>
        </w:rPr>
        <w:t>ется на «Экране физической подготовленности».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>В школе организована внеклассная работа по физическому воспитанию в с</w:t>
      </w:r>
      <w:r w:rsidRPr="005E7B79">
        <w:rPr>
          <w:rFonts w:eastAsiaTheme="minorHAnsi"/>
          <w:sz w:val="28"/>
          <w:szCs w:val="28"/>
          <w:lang w:val="ru-RU" w:eastAsia="en-US"/>
        </w:rPr>
        <w:t>о</w:t>
      </w:r>
      <w:r w:rsidRPr="005E7B79">
        <w:rPr>
          <w:rFonts w:eastAsiaTheme="minorHAnsi"/>
          <w:sz w:val="28"/>
          <w:szCs w:val="28"/>
          <w:lang w:val="ru-RU" w:eastAsia="en-US"/>
        </w:rPr>
        <w:t>ответствии с планом физкультурно-массовой работы. Регулярно проводятся внутришкольные соревнования по видам спорта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 xml:space="preserve"> в рамках Школьной спо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>р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 xml:space="preserve">тивной лиги. Годичный цикл спортивных соревнований, </w:t>
      </w:r>
      <w:r w:rsidRPr="005E7B79">
        <w:rPr>
          <w:rFonts w:eastAsiaTheme="minorHAnsi"/>
          <w:sz w:val="28"/>
          <w:szCs w:val="28"/>
          <w:lang w:val="ru-RU" w:eastAsia="en-US"/>
        </w:rPr>
        <w:t>дни здоровья и спортивные праздники, походы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>.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t xml:space="preserve">Наиболее живо и интересно проходят праздники с совместным участием детей и родителей типа «Папа, мама, я – </w:t>
      </w:r>
      <w:r w:rsidR="00E03659">
        <w:rPr>
          <w:rFonts w:eastAsiaTheme="minorHAnsi"/>
          <w:sz w:val="28"/>
          <w:szCs w:val="28"/>
          <w:lang w:val="ru-RU" w:eastAsia="en-US"/>
        </w:rPr>
        <w:t>ГТО моя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 семья». Проводятся праздн</w:t>
      </w:r>
      <w:r w:rsidRPr="005E7B79">
        <w:rPr>
          <w:rFonts w:eastAsiaTheme="minorHAnsi"/>
          <w:sz w:val="28"/>
          <w:szCs w:val="28"/>
          <w:lang w:val="ru-RU" w:eastAsia="en-US"/>
        </w:rPr>
        <w:t>и</w:t>
      </w:r>
      <w:r w:rsidRPr="005E7B79">
        <w:rPr>
          <w:rFonts w:eastAsiaTheme="minorHAnsi"/>
          <w:sz w:val="28"/>
          <w:szCs w:val="28"/>
          <w:lang w:val="ru-RU" w:eastAsia="en-US"/>
        </w:rPr>
        <w:t>ки, как в спортивном зале, так и на спортивной площадке. Праздники, пров</w:t>
      </w:r>
      <w:r w:rsidRPr="005E7B79">
        <w:rPr>
          <w:rFonts w:eastAsiaTheme="minorHAnsi"/>
          <w:sz w:val="28"/>
          <w:szCs w:val="28"/>
          <w:lang w:val="ru-RU" w:eastAsia="en-US"/>
        </w:rPr>
        <w:t>о</w:t>
      </w:r>
      <w:r w:rsidRPr="005E7B79">
        <w:rPr>
          <w:rFonts w:eastAsiaTheme="minorHAnsi"/>
          <w:sz w:val="28"/>
          <w:szCs w:val="28"/>
          <w:lang w:val="ru-RU" w:eastAsia="en-US"/>
        </w:rPr>
        <w:t>димые совместно с родителями помимо пропаганды физической культуры и спорта, здорового образа жизни, приобщения школьников к систематическим занятиям физическими упражнениями, активного отдыха решают и не менее важные задачи, такие как, связь родителей с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 xml:space="preserve"> образовательным учреждением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, помогают лучше понимать нужды и проблемы </w:t>
      </w:r>
      <w:r w:rsidR="00AE1410" w:rsidRPr="005E7B79">
        <w:rPr>
          <w:rFonts w:eastAsiaTheme="minorHAnsi"/>
          <w:sz w:val="28"/>
          <w:szCs w:val="28"/>
          <w:lang w:val="ru-RU" w:eastAsia="en-US"/>
        </w:rPr>
        <w:t>лицея</w:t>
      </w:r>
      <w:r w:rsidRPr="005E7B79">
        <w:rPr>
          <w:rFonts w:eastAsiaTheme="minorHAnsi"/>
          <w:sz w:val="28"/>
          <w:szCs w:val="28"/>
          <w:lang w:val="ru-RU" w:eastAsia="en-US"/>
        </w:rPr>
        <w:t>, укрепля</w:t>
      </w:r>
      <w:r w:rsidR="00E03659">
        <w:rPr>
          <w:rFonts w:eastAsiaTheme="minorHAnsi"/>
          <w:sz w:val="28"/>
          <w:szCs w:val="28"/>
          <w:lang w:val="ru-RU" w:eastAsia="en-US"/>
        </w:rPr>
        <w:t>е</w:t>
      </w:r>
      <w:r w:rsidRPr="005E7B79">
        <w:rPr>
          <w:rFonts w:eastAsiaTheme="minorHAnsi"/>
          <w:sz w:val="28"/>
          <w:szCs w:val="28"/>
          <w:lang w:val="ru-RU" w:eastAsia="en-US"/>
        </w:rPr>
        <w:t>т семьи.</w:t>
      </w:r>
    </w:p>
    <w:p w:rsidR="003C23E4" w:rsidRPr="005E7B79" w:rsidRDefault="003C23E4" w:rsidP="005E7B79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eastAsiaTheme="minorHAnsi"/>
          <w:sz w:val="28"/>
          <w:szCs w:val="28"/>
          <w:lang w:val="ru-RU" w:eastAsia="en-US"/>
        </w:rPr>
      </w:pPr>
      <w:r w:rsidRPr="005E7B79">
        <w:rPr>
          <w:rFonts w:eastAsiaTheme="minorHAnsi"/>
          <w:sz w:val="28"/>
          <w:szCs w:val="28"/>
          <w:lang w:val="ru-RU" w:eastAsia="en-US"/>
        </w:rPr>
        <w:lastRenderedPageBreak/>
        <w:t>Заключение.</w:t>
      </w:r>
      <w:r w:rsidR="00E03659">
        <w:rPr>
          <w:rFonts w:eastAsiaTheme="minorHAnsi"/>
          <w:sz w:val="28"/>
          <w:szCs w:val="28"/>
          <w:lang w:val="ru-RU" w:eastAsia="en-US"/>
        </w:rPr>
        <w:t xml:space="preserve"> </w:t>
      </w:r>
      <w:bookmarkStart w:id="0" w:name="_GoBack"/>
      <w:bookmarkEnd w:id="0"/>
      <w:proofErr w:type="gramStart"/>
      <w:r w:rsidR="00E03659">
        <w:rPr>
          <w:rFonts w:eastAsiaTheme="minorHAnsi"/>
          <w:sz w:val="28"/>
          <w:szCs w:val="28"/>
          <w:lang w:val="ru-RU" w:eastAsia="en-US"/>
        </w:rPr>
        <w:t>Г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рамотные, хорошо организованные урочные и внеурочные формы занятий с </w:t>
      </w:r>
      <w:r w:rsidR="00D70607" w:rsidRPr="005E7B79">
        <w:rPr>
          <w:rFonts w:eastAsiaTheme="minorHAnsi"/>
          <w:sz w:val="28"/>
          <w:szCs w:val="28"/>
          <w:lang w:val="ru-RU" w:eastAsia="en-US"/>
        </w:rPr>
        <w:t>обучающимися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 позволяют в полной мере осуществлять преемственность занятий, расширять возможности для формирования школы движений и полноценного развития двигательных качеств просвещать уч</w:t>
      </w:r>
      <w:r w:rsidRPr="005E7B79">
        <w:rPr>
          <w:rFonts w:eastAsiaTheme="minorHAnsi"/>
          <w:sz w:val="28"/>
          <w:szCs w:val="28"/>
          <w:lang w:val="ru-RU" w:eastAsia="en-US"/>
        </w:rPr>
        <w:t>а</w:t>
      </w:r>
      <w:r w:rsidRPr="005E7B79">
        <w:rPr>
          <w:rFonts w:eastAsiaTheme="minorHAnsi"/>
          <w:sz w:val="28"/>
          <w:szCs w:val="28"/>
          <w:lang w:val="ru-RU" w:eastAsia="en-US"/>
        </w:rPr>
        <w:t>щихся по самым актуальным вопросам физического воспитания и здорового образа жизни, позволяют не только успешно решать учебно-воспитательные задачи, но эффективно использовать оздоровительные и рекреативные во</w:t>
      </w:r>
      <w:r w:rsidRPr="005E7B79">
        <w:rPr>
          <w:rFonts w:eastAsiaTheme="minorHAnsi"/>
          <w:sz w:val="28"/>
          <w:szCs w:val="28"/>
          <w:lang w:val="ru-RU" w:eastAsia="en-US"/>
        </w:rPr>
        <w:t>з</w:t>
      </w:r>
      <w:r w:rsidRPr="005E7B79">
        <w:rPr>
          <w:rFonts w:eastAsiaTheme="minorHAnsi"/>
          <w:sz w:val="28"/>
          <w:szCs w:val="28"/>
          <w:lang w:val="ru-RU" w:eastAsia="en-US"/>
        </w:rPr>
        <w:t xml:space="preserve">можности занятий.    </w:t>
      </w:r>
      <w:proofErr w:type="gramEnd"/>
    </w:p>
    <w:sectPr w:rsidR="003C23E4" w:rsidRPr="005E7B79" w:rsidSect="00EF0574">
      <w:headerReference w:type="even" r:id="rId7"/>
      <w:footerReference w:type="even" r:id="rId8"/>
      <w:footerReference w:type="default" r:id="rId9"/>
      <w:footnotePr>
        <w:pos w:val="sectEnd"/>
      </w:footnotePr>
      <w:endnotePr>
        <w:numFmt w:val="decimal"/>
        <w:numStart w:val="0"/>
      </w:endnotePr>
      <w:pgSz w:w="11907" w:h="16840" w:code="9"/>
      <w:pgMar w:top="1134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DA9" w:rsidRDefault="00571DA9">
      <w:r>
        <w:separator/>
      </w:r>
    </w:p>
  </w:endnote>
  <w:endnote w:type="continuationSeparator" w:id="0">
    <w:p w:rsidR="00571DA9" w:rsidRDefault="00571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E4" w:rsidRDefault="00B8193E" w:rsidP="003C23E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C23E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C23E4" w:rsidRDefault="003C23E4" w:rsidP="003C23E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E4" w:rsidRPr="00C32B9E" w:rsidRDefault="003C23E4" w:rsidP="003C23E4">
    <w:pPr>
      <w:pStyle w:val="a3"/>
      <w:ind w:right="360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DA9" w:rsidRDefault="00571DA9">
      <w:r>
        <w:separator/>
      </w:r>
    </w:p>
  </w:footnote>
  <w:footnote w:type="continuationSeparator" w:id="0">
    <w:p w:rsidR="00571DA9" w:rsidRDefault="00571D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3E4" w:rsidRDefault="00B8193E" w:rsidP="003C23E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C23E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C23E4" w:rsidRDefault="003C23E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pos w:val="sectEnd"/>
    <w:footnote w:id="-1"/>
    <w:footnote w:id="0"/>
  </w:footnotePr>
  <w:endnotePr>
    <w:numFmt w:val="decimal"/>
    <w:numStart w:val="0"/>
    <w:endnote w:id="-1"/>
    <w:endnote w:id="0"/>
  </w:endnotePr>
  <w:compat/>
  <w:rsids>
    <w:rsidRoot w:val="003C23E4"/>
    <w:rsid w:val="00011FD6"/>
    <w:rsid w:val="00040192"/>
    <w:rsid w:val="0006390F"/>
    <w:rsid w:val="000963AE"/>
    <w:rsid w:val="000C7D6A"/>
    <w:rsid w:val="00135A8D"/>
    <w:rsid w:val="00144AB8"/>
    <w:rsid w:val="001D3284"/>
    <w:rsid w:val="00270807"/>
    <w:rsid w:val="00294F63"/>
    <w:rsid w:val="0029506F"/>
    <w:rsid w:val="00307BD5"/>
    <w:rsid w:val="00322F3C"/>
    <w:rsid w:val="00347D5C"/>
    <w:rsid w:val="003C23E4"/>
    <w:rsid w:val="004619FE"/>
    <w:rsid w:val="00571DA9"/>
    <w:rsid w:val="005E2D95"/>
    <w:rsid w:val="005E7B79"/>
    <w:rsid w:val="006B74EB"/>
    <w:rsid w:val="006E6BCE"/>
    <w:rsid w:val="006F6512"/>
    <w:rsid w:val="006F796C"/>
    <w:rsid w:val="0070415F"/>
    <w:rsid w:val="007819AB"/>
    <w:rsid w:val="007A7C67"/>
    <w:rsid w:val="008355FC"/>
    <w:rsid w:val="00876172"/>
    <w:rsid w:val="008E078D"/>
    <w:rsid w:val="008E30C6"/>
    <w:rsid w:val="00A935DB"/>
    <w:rsid w:val="00AE0702"/>
    <w:rsid w:val="00AE1410"/>
    <w:rsid w:val="00B00D3F"/>
    <w:rsid w:val="00B8193E"/>
    <w:rsid w:val="00BE53BB"/>
    <w:rsid w:val="00CB55B7"/>
    <w:rsid w:val="00CF1F2A"/>
    <w:rsid w:val="00D70607"/>
    <w:rsid w:val="00E03659"/>
    <w:rsid w:val="00EF0574"/>
    <w:rsid w:val="00F66259"/>
    <w:rsid w:val="00F7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E4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1">
    <w:name w:val="heading 1"/>
    <w:basedOn w:val="a"/>
    <w:next w:val="a"/>
    <w:qFormat/>
    <w:rsid w:val="003C23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C23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C23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C23E4"/>
  </w:style>
  <w:style w:type="paragraph" w:styleId="a5">
    <w:name w:val="header"/>
    <w:basedOn w:val="a"/>
    <w:rsid w:val="003C23E4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AF88B-031E-4CD6-9E1B-02C3A515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 опыта работы Мочалова В</vt:lpstr>
    </vt:vector>
  </TitlesOfParts>
  <Company>Министерство образования Российской Федерации</Company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 опыта работы Мочалова В</dc:title>
  <dc:creator>Пользователь</dc:creator>
  <cp:lastModifiedBy>Vladimir</cp:lastModifiedBy>
  <cp:revision>14</cp:revision>
  <cp:lastPrinted>2023-11-29T09:15:00Z</cp:lastPrinted>
  <dcterms:created xsi:type="dcterms:W3CDTF">2023-11-25T13:47:00Z</dcterms:created>
  <dcterms:modified xsi:type="dcterms:W3CDTF">2023-11-29T09:52:00Z</dcterms:modified>
</cp:coreProperties>
</file>